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98C8" w14:textId="4644797B" w:rsidR="003B1AFD" w:rsidRPr="00AB1298" w:rsidRDefault="003B1AFD" w:rsidP="003B1AFD">
      <w:pPr>
        <w:jc w:val="right"/>
        <w:rPr>
          <w:rFonts w:ascii="Arial Narrow" w:hAnsi="Arial Narrow" w:cs="Times New Roman"/>
          <w:b/>
        </w:rPr>
      </w:pPr>
      <w:r w:rsidRPr="00AB1298">
        <w:rPr>
          <w:rFonts w:ascii="Arial Narrow" w:hAnsi="Arial Narrow" w:cs="Times New Roman"/>
          <w:b/>
          <w:noProof/>
        </w:rPr>
        <w:drawing>
          <wp:anchor distT="0" distB="0" distL="114300" distR="114300" simplePos="0" relativeHeight="251658240" behindDoc="0" locked="0" layoutInCell="1" allowOverlap="1" wp14:anchorId="2781BD13" wp14:editId="4F25FD6E">
            <wp:simplePos x="0" y="0"/>
            <wp:positionH relativeFrom="column">
              <wp:posOffset>0</wp:posOffset>
            </wp:positionH>
            <wp:positionV relativeFrom="paragraph">
              <wp:posOffset>0</wp:posOffset>
            </wp:positionV>
            <wp:extent cx="950976" cy="576072"/>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CSmallLogo.png"/>
                    <pic:cNvPicPr/>
                  </pic:nvPicPr>
                  <pic:blipFill>
                    <a:blip r:embed="rId6">
                      <a:extLst>
                        <a:ext uri="{28A0092B-C50C-407E-A947-70E740481C1C}">
                          <a14:useLocalDpi xmlns:a14="http://schemas.microsoft.com/office/drawing/2010/main" val="0"/>
                        </a:ext>
                      </a:extLst>
                    </a:blip>
                    <a:stretch>
                      <a:fillRect/>
                    </a:stretch>
                  </pic:blipFill>
                  <pic:spPr>
                    <a:xfrm>
                      <a:off x="0" y="0"/>
                      <a:ext cx="950976" cy="576072"/>
                    </a:xfrm>
                    <a:prstGeom prst="rect">
                      <a:avLst/>
                    </a:prstGeom>
                  </pic:spPr>
                </pic:pic>
              </a:graphicData>
            </a:graphic>
            <wp14:sizeRelH relativeFrom="page">
              <wp14:pctWidth>0</wp14:pctWidth>
            </wp14:sizeRelH>
            <wp14:sizeRelV relativeFrom="page">
              <wp14:pctHeight>0</wp14:pctHeight>
            </wp14:sizeRelV>
          </wp:anchor>
        </w:drawing>
      </w:r>
      <w:r w:rsidRPr="00AB1298">
        <w:rPr>
          <w:rFonts w:ascii="Arial Narrow" w:hAnsi="Arial Narrow" w:cs="Times New Roman"/>
          <w:b/>
        </w:rPr>
        <w:t>324 Crossfield Drive</w:t>
      </w:r>
    </w:p>
    <w:p w14:paraId="24DC28EB" w14:textId="752CF9BA" w:rsidR="003B1AFD" w:rsidRPr="00AB1298" w:rsidRDefault="003B1AFD" w:rsidP="003B1AFD">
      <w:pPr>
        <w:jc w:val="right"/>
        <w:rPr>
          <w:rFonts w:ascii="Arial Narrow" w:hAnsi="Arial Narrow" w:cs="Times New Roman"/>
          <w:b/>
        </w:rPr>
      </w:pPr>
      <w:r w:rsidRPr="00AB1298">
        <w:rPr>
          <w:rFonts w:ascii="Arial Narrow" w:hAnsi="Arial Narrow" w:cs="Times New Roman"/>
          <w:b/>
        </w:rPr>
        <w:t>Knoxville, TN 73920</w:t>
      </w:r>
    </w:p>
    <w:p w14:paraId="2D1A8761" w14:textId="10E65C2D" w:rsidR="003B1AFD" w:rsidRPr="00AB1298" w:rsidRDefault="003B1AFD" w:rsidP="003B1AFD">
      <w:pPr>
        <w:jc w:val="right"/>
        <w:rPr>
          <w:rFonts w:ascii="Arial Narrow" w:hAnsi="Arial Narrow" w:cs="Times New Roman"/>
          <w:b/>
        </w:rPr>
      </w:pPr>
      <w:r w:rsidRPr="00AB1298">
        <w:rPr>
          <w:rFonts w:ascii="Arial Narrow" w:hAnsi="Arial Narrow" w:cs="Times New Roman"/>
          <w:b/>
        </w:rPr>
        <w:t>(865)299-1452</w:t>
      </w:r>
    </w:p>
    <w:p w14:paraId="6DC85D11" w14:textId="5927BF3C" w:rsidR="003B1AFD" w:rsidRDefault="003B1AFD" w:rsidP="003B1AFD">
      <w:pPr>
        <w:jc w:val="right"/>
        <w:rPr>
          <w:rFonts w:ascii="Arial Narrow" w:hAnsi="Arial Narrow" w:cs="Times New Roman"/>
          <w:b/>
        </w:rPr>
      </w:pPr>
      <w:r w:rsidRPr="00AB1298">
        <w:rPr>
          <w:rFonts w:ascii="Arial Narrow" w:hAnsi="Arial Narrow" w:cs="Times New Roman"/>
          <w:b/>
        </w:rPr>
        <w:t>DNDHVACR.COM</w:t>
      </w:r>
    </w:p>
    <w:p w14:paraId="64E04832" w14:textId="2081D1F8" w:rsidR="00C05A0C" w:rsidRPr="00AB1298" w:rsidRDefault="00587297" w:rsidP="003B1AFD">
      <w:pPr>
        <w:jc w:val="right"/>
        <w:rPr>
          <w:rFonts w:ascii="Arial Narrow" w:hAnsi="Arial Narrow" w:cs="Times New Roman"/>
          <w:b/>
        </w:rPr>
      </w:pPr>
      <w:r>
        <w:rPr>
          <w:rFonts w:ascii="Arial Narrow" w:hAnsi="Arial Narrow" w:cs="Times New Roman"/>
          <w:b/>
        </w:rPr>
        <w:t>License:71904</w:t>
      </w:r>
    </w:p>
    <w:p w14:paraId="44226C55" w14:textId="56C8EEB5" w:rsidR="00AC0330" w:rsidRPr="00AB1298" w:rsidRDefault="003B1AFD" w:rsidP="00C12DA0">
      <w:pPr>
        <w:jc w:val="center"/>
        <w:rPr>
          <w:rFonts w:ascii="Arial Narrow" w:hAnsi="Arial Narrow" w:cs="Times New Roman"/>
          <w:b/>
        </w:rPr>
      </w:pPr>
      <w:r w:rsidRPr="00AB1298">
        <w:rPr>
          <w:rFonts w:ascii="Arial Narrow" w:hAnsi="Arial Narrow" w:cs="Times New Roman"/>
          <w:b/>
        </w:rPr>
        <w:t>MAINTENANCE AGREEMENT</w:t>
      </w:r>
    </w:p>
    <w:tbl>
      <w:tblPr>
        <w:tblStyle w:val="TableGrid"/>
        <w:tblW w:w="0" w:type="auto"/>
        <w:jc w:val="center"/>
        <w:tblLayout w:type="fixed"/>
        <w:tblLook w:val="0580" w:firstRow="0" w:lastRow="0" w:firstColumn="1" w:lastColumn="1" w:noHBand="0" w:noVBand="1"/>
      </w:tblPr>
      <w:tblGrid>
        <w:gridCol w:w="9504"/>
      </w:tblGrid>
      <w:tr w:rsidR="00AC0330" w:rsidRPr="000D52B6" w14:paraId="3D4142FF" w14:textId="77777777" w:rsidTr="00AB1298">
        <w:trPr>
          <w:trHeight w:val="432"/>
          <w:jc w:val="center"/>
        </w:trPr>
        <w:tc>
          <w:tcPr>
            <w:tcW w:w="9504" w:type="dxa"/>
          </w:tcPr>
          <w:p w14:paraId="215B0E53" w14:textId="7ABDF350" w:rsidR="00AC0330" w:rsidRPr="00AB1298" w:rsidRDefault="00AC0330" w:rsidP="00C12DA0">
            <w:pPr>
              <w:rPr>
                <w:rFonts w:ascii="Arial Narrow" w:hAnsi="Arial Narrow" w:cs="Times New Roman"/>
                <w:b/>
                <w:sz w:val="22"/>
                <w:szCs w:val="22"/>
              </w:rPr>
            </w:pPr>
            <w:r w:rsidRPr="00AB1298">
              <w:rPr>
                <w:rFonts w:ascii="Arial Narrow" w:hAnsi="Arial Narrow" w:cs="Times New Roman"/>
                <w:b/>
                <w:sz w:val="22"/>
                <w:szCs w:val="22"/>
              </w:rPr>
              <w:t>Name:</w:t>
            </w:r>
          </w:p>
        </w:tc>
      </w:tr>
      <w:tr w:rsidR="00AC0330" w:rsidRPr="000D52B6" w14:paraId="12175D9F" w14:textId="77777777" w:rsidTr="00AB1298">
        <w:trPr>
          <w:trHeight w:val="432"/>
          <w:jc w:val="center"/>
        </w:trPr>
        <w:tc>
          <w:tcPr>
            <w:tcW w:w="9504" w:type="dxa"/>
          </w:tcPr>
          <w:p w14:paraId="0BB3F6FF" w14:textId="12602AB4" w:rsidR="00AC0330" w:rsidRPr="00AB1298" w:rsidRDefault="00AC0330" w:rsidP="00C12DA0">
            <w:pPr>
              <w:rPr>
                <w:rFonts w:ascii="Arial Narrow" w:hAnsi="Arial Narrow" w:cs="Times New Roman"/>
                <w:sz w:val="22"/>
                <w:szCs w:val="22"/>
              </w:rPr>
            </w:pPr>
            <w:r w:rsidRPr="00AB1298">
              <w:rPr>
                <w:rFonts w:ascii="Arial Narrow" w:hAnsi="Arial Narrow" w:cs="Times New Roman"/>
                <w:b/>
                <w:sz w:val="22"/>
                <w:szCs w:val="22"/>
              </w:rPr>
              <w:t xml:space="preserve">Service Address:                                 </w:t>
            </w:r>
            <w:r w:rsidR="009738AF">
              <w:rPr>
                <w:rFonts w:ascii="Arial Narrow" w:hAnsi="Arial Narrow" w:cs="Times New Roman"/>
                <w:b/>
                <w:sz w:val="22"/>
                <w:szCs w:val="22"/>
              </w:rPr>
              <w:t xml:space="preserve">                               </w:t>
            </w:r>
            <w:r w:rsidRPr="00AB1298">
              <w:rPr>
                <w:rFonts w:ascii="Arial Narrow" w:hAnsi="Arial Narrow" w:cs="Times New Roman"/>
                <w:b/>
                <w:sz w:val="22"/>
                <w:szCs w:val="22"/>
              </w:rPr>
              <w:t>Billing Address:</w:t>
            </w:r>
          </w:p>
        </w:tc>
      </w:tr>
      <w:tr w:rsidR="00AC0330" w:rsidRPr="000D52B6" w14:paraId="39ED4B44" w14:textId="77777777" w:rsidTr="00AB1298">
        <w:trPr>
          <w:trHeight w:val="432"/>
          <w:jc w:val="center"/>
        </w:trPr>
        <w:tc>
          <w:tcPr>
            <w:tcW w:w="9504" w:type="dxa"/>
          </w:tcPr>
          <w:p w14:paraId="256F4D18" w14:textId="62A9D36F" w:rsidR="00AC0330" w:rsidRPr="00AB1298" w:rsidRDefault="00AC0330" w:rsidP="00C12DA0">
            <w:pPr>
              <w:rPr>
                <w:rFonts w:ascii="Arial Narrow" w:hAnsi="Arial Narrow" w:cs="Times New Roman"/>
                <w:sz w:val="22"/>
                <w:szCs w:val="22"/>
              </w:rPr>
            </w:pPr>
            <w:r w:rsidRPr="00AB1298">
              <w:rPr>
                <w:rFonts w:ascii="Arial Narrow" w:hAnsi="Arial Narrow" w:cs="Times New Roman"/>
                <w:b/>
                <w:sz w:val="22"/>
                <w:szCs w:val="22"/>
              </w:rPr>
              <w:t>City, State, Zip:                                                                   City, State, Zip:</w:t>
            </w:r>
          </w:p>
        </w:tc>
      </w:tr>
      <w:tr w:rsidR="00AC0330" w:rsidRPr="000D52B6" w14:paraId="7BCB4C46" w14:textId="77777777" w:rsidTr="00AB1298">
        <w:trPr>
          <w:trHeight w:val="432"/>
          <w:jc w:val="center"/>
        </w:trPr>
        <w:tc>
          <w:tcPr>
            <w:tcW w:w="9504" w:type="dxa"/>
          </w:tcPr>
          <w:p w14:paraId="5F6D365C" w14:textId="7A1A9B09" w:rsidR="00AC0330" w:rsidRPr="00AB1298" w:rsidRDefault="00AC0330" w:rsidP="00C12DA0">
            <w:pPr>
              <w:rPr>
                <w:rFonts w:ascii="Arial Narrow" w:hAnsi="Arial Narrow" w:cs="Times New Roman"/>
                <w:b/>
                <w:sz w:val="22"/>
                <w:szCs w:val="22"/>
              </w:rPr>
            </w:pPr>
            <w:r w:rsidRPr="00AB1298">
              <w:rPr>
                <w:rFonts w:ascii="Arial Narrow" w:hAnsi="Arial Narrow" w:cs="Times New Roman"/>
                <w:b/>
                <w:sz w:val="22"/>
                <w:szCs w:val="22"/>
              </w:rPr>
              <w:t>Phone:</w:t>
            </w:r>
          </w:p>
        </w:tc>
      </w:tr>
      <w:tr w:rsidR="00AC0330" w:rsidRPr="000D52B6" w14:paraId="6A050F7B" w14:textId="77777777" w:rsidTr="00AB1298">
        <w:trPr>
          <w:trHeight w:val="432"/>
          <w:jc w:val="center"/>
        </w:trPr>
        <w:tc>
          <w:tcPr>
            <w:tcW w:w="9504" w:type="dxa"/>
          </w:tcPr>
          <w:p w14:paraId="413A0600" w14:textId="75043DA8" w:rsidR="00AC0330" w:rsidRPr="00AB1298" w:rsidRDefault="00AC0330" w:rsidP="00C12DA0">
            <w:pPr>
              <w:rPr>
                <w:rFonts w:ascii="Arial Narrow" w:hAnsi="Arial Narrow" w:cs="Times New Roman"/>
                <w:b/>
                <w:sz w:val="22"/>
                <w:szCs w:val="22"/>
              </w:rPr>
            </w:pPr>
            <w:r w:rsidRPr="00AB1298">
              <w:rPr>
                <w:rFonts w:ascii="Arial Narrow" w:hAnsi="Arial Narrow" w:cs="Times New Roman"/>
                <w:b/>
                <w:sz w:val="22"/>
                <w:szCs w:val="22"/>
              </w:rPr>
              <w:t>Email:</w:t>
            </w:r>
          </w:p>
        </w:tc>
      </w:tr>
      <w:tr w:rsidR="00AC0330" w:rsidRPr="000D52B6" w14:paraId="4708A088" w14:textId="77777777" w:rsidTr="00417528">
        <w:trPr>
          <w:trHeight w:val="432"/>
          <w:jc w:val="center"/>
        </w:trPr>
        <w:tc>
          <w:tcPr>
            <w:tcW w:w="9504" w:type="dxa"/>
          </w:tcPr>
          <w:p w14:paraId="5F2FC796" w14:textId="6F5E2C69" w:rsidR="00AC0330" w:rsidRPr="00AB1298" w:rsidRDefault="00AC0330" w:rsidP="00417528">
            <w:pPr>
              <w:tabs>
                <w:tab w:val="left" w:pos="4294"/>
                <w:tab w:val="left" w:pos="5734"/>
                <w:tab w:val="left" w:pos="7174"/>
              </w:tabs>
              <w:rPr>
                <w:rFonts w:ascii="Arial Narrow" w:hAnsi="Arial Narrow" w:cs="Times New Roman"/>
                <w:b/>
                <w:sz w:val="22"/>
                <w:szCs w:val="22"/>
              </w:rPr>
            </w:pPr>
            <w:r w:rsidRPr="00AB1298">
              <w:rPr>
                <w:rFonts w:ascii="Arial Narrow" w:hAnsi="Arial Narrow" w:cs="Times New Roman"/>
                <w:b/>
                <w:sz w:val="22"/>
                <w:szCs w:val="22"/>
              </w:rPr>
              <w:t xml:space="preserve">Preferred Method </w:t>
            </w:r>
            <w:r w:rsidR="00B222F3" w:rsidRPr="00AB1298">
              <w:rPr>
                <w:rFonts w:ascii="Arial Narrow" w:hAnsi="Arial Narrow" w:cs="Times New Roman"/>
                <w:b/>
                <w:sz w:val="22"/>
                <w:szCs w:val="22"/>
              </w:rPr>
              <w:t>of</w:t>
            </w:r>
            <w:r w:rsidR="00417528">
              <w:rPr>
                <w:rFonts w:ascii="Arial Narrow" w:hAnsi="Arial Narrow" w:cs="Times New Roman"/>
                <w:b/>
                <w:sz w:val="22"/>
                <w:szCs w:val="22"/>
              </w:rPr>
              <w:t xml:space="preserve"> Contact (check</w:t>
            </w:r>
            <w:r w:rsidRPr="00AB1298">
              <w:rPr>
                <w:rFonts w:ascii="Arial Narrow" w:hAnsi="Arial Narrow" w:cs="Times New Roman"/>
                <w:b/>
                <w:sz w:val="22"/>
                <w:szCs w:val="22"/>
              </w:rPr>
              <w:t xml:space="preserve"> </w:t>
            </w:r>
            <w:r w:rsidR="00B222F3" w:rsidRPr="00AB1298">
              <w:rPr>
                <w:rFonts w:ascii="Arial Narrow" w:hAnsi="Arial Narrow" w:cs="Times New Roman"/>
                <w:b/>
                <w:sz w:val="22"/>
                <w:szCs w:val="22"/>
              </w:rPr>
              <w:t xml:space="preserve">one)  </w:t>
            </w:r>
            <w:r w:rsidRPr="00AB1298">
              <w:rPr>
                <w:rFonts w:ascii="Arial Narrow" w:hAnsi="Arial Narrow" w:cs="Times New Roman"/>
                <w:b/>
                <w:sz w:val="22"/>
                <w:szCs w:val="22"/>
              </w:rPr>
              <w:t xml:space="preserve">          </w:t>
            </w:r>
            <w:r w:rsidR="00417528">
              <w:rPr>
                <w:rFonts w:ascii="Arial Narrow" w:hAnsi="Arial Narrow" w:cs="Times New Roman"/>
                <w:b/>
                <w:sz w:val="22"/>
                <w:szCs w:val="22"/>
              </w:rPr>
              <w:t xml:space="preserve">   </w:t>
            </w:r>
            <w:r w:rsidRPr="00AB1298">
              <w:rPr>
                <w:rFonts w:ascii="Arial Narrow" w:hAnsi="Arial Narrow" w:cs="Times New Roman"/>
                <w:b/>
                <w:sz w:val="22"/>
                <w:szCs w:val="22"/>
              </w:rPr>
              <w:t xml:space="preserve">Email                  </w:t>
            </w:r>
            <w:r w:rsidR="00417528">
              <w:rPr>
                <w:rFonts w:ascii="Arial Narrow" w:hAnsi="Arial Narrow" w:cs="Times New Roman"/>
                <w:b/>
                <w:sz w:val="22"/>
                <w:szCs w:val="22"/>
              </w:rPr>
              <w:t xml:space="preserve"> </w:t>
            </w:r>
            <w:r w:rsidRPr="00AB1298">
              <w:rPr>
                <w:rFonts w:ascii="Arial Narrow" w:hAnsi="Arial Narrow" w:cs="Times New Roman"/>
                <w:b/>
                <w:sz w:val="22"/>
                <w:szCs w:val="22"/>
              </w:rPr>
              <w:t>Text                      Phone</w:t>
            </w:r>
          </w:p>
        </w:tc>
      </w:tr>
      <w:tr w:rsidR="00AC0330" w:rsidRPr="000D52B6" w14:paraId="670D05DC" w14:textId="77777777" w:rsidTr="00AB1298">
        <w:trPr>
          <w:trHeight w:val="432"/>
          <w:jc w:val="center"/>
        </w:trPr>
        <w:tc>
          <w:tcPr>
            <w:tcW w:w="9504" w:type="dxa"/>
          </w:tcPr>
          <w:p w14:paraId="171B3612" w14:textId="77777777" w:rsidR="00AC0330" w:rsidRPr="00AB1298" w:rsidRDefault="00AC0330" w:rsidP="00C12DA0">
            <w:pPr>
              <w:rPr>
                <w:rFonts w:ascii="Arial Narrow" w:hAnsi="Arial Narrow" w:cs="Times New Roman"/>
                <w:b/>
                <w:sz w:val="22"/>
                <w:szCs w:val="22"/>
              </w:rPr>
            </w:pPr>
            <w:r w:rsidRPr="00AB1298">
              <w:rPr>
                <w:rFonts w:ascii="Arial Narrow" w:hAnsi="Arial Narrow" w:cs="Times New Roman"/>
                <w:b/>
                <w:sz w:val="22"/>
                <w:szCs w:val="22"/>
              </w:rPr>
              <w:t>Comments:</w:t>
            </w:r>
          </w:p>
          <w:p w14:paraId="330FD576" w14:textId="77777777" w:rsidR="00AC0330" w:rsidRPr="00AB1298" w:rsidRDefault="00AC0330" w:rsidP="00C12DA0">
            <w:pPr>
              <w:rPr>
                <w:rFonts w:ascii="Arial Narrow" w:hAnsi="Arial Narrow" w:cs="Times New Roman"/>
                <w:sz w:val="22"/>
                <w:szCs w:val="22"/>
              </w:rPr>
            </w:pPr>
          </w:p>
          <w:p w14:paraId="31034F7C" w14:textId="3F1C12F3" w:rsidR="00AC0330" w:rsidRPr="00AB1298" w:rsidRDefault="00AC0330" w:rsidP="00C12DA0">
            <w:pPr>
              <w:rPr>
                <w:rFonts w:ascii="Arial Narrow" w:hAnsi="Arial Narrow" w:cs="Times New Roman"/>
                <w:sz w:val="22"/>
                <w:szCs w:val="22"/>
              </w:rPr>
            </w:pPr>
          </w:p>
        </w:tc>
      </w:tr>
    </w:tbl>
    <w:p w14:paraId="130948C3" w14:textId="77777777" w:rsidR="00A442F7" w:rsidRPr="00AB1298" w:rsidRDefault="00A442F7" w:rsidP="00C12DA0">
      <w:pPr>
        <w:rPr>
          <w:rFonts w:ascii="Arial Narrow" w:hAnsi="Arial Narrow" w:cs="Times New Roman"/>
          <w:b/>
          <w:sz w:val="22"/>
          <w:szCs w:val="22"/>
        </w:rPr>
        <w:sectPr w:rsidR="00A442F7" w:rsidRPr="00AB1298" w:rsidSect="00944A1C">
          <w:pgSz w:w="12240" w:h="15840"/>
          <w:pgMar w:top="720" w:right="720" w:bottom="720" w:left="720" w:header="720" w:footer="720" w:gutter="0"/>
          <w:cols w:space="720"/>
          <w:docGrid w:linePitch="360"/>
        </w:sectPr>
      </w:pPr>
    </w:p>
    <w:p w14:paraId="67986F29" w14:textId="3A9420CD" w:rsidR="000D52B6" w:rsidRPr="00AB1298" w:rsidRDefault="00E63C3B" w:rsidP="000D52B6">
      <w:pPr>
        <w:jc w:val="center"/>
        <w:rPr>
          <w:rFonts w:ascii="Arial Narrow" w:hAnsi="Arial Narrow" w:cs="Times New Roman"/>
          <w:b/>
          <w:sz w:val="22"/>
          <w:szCs w:val="22"/>
        </w:rPr>
      </w:pPr>
      <w:r w:rsidRPr="00AB1298">
        <w:rPr>
          <w:rFonts w:ascii="Arial Narrow" w:hAnsi="Arial Narrow" w:cs="Times New Roman"/>
          <w:b/>
          <w:sz w:val="22"/>
          <w:szCs w:val="22"/>
        </w:rPr>
        <w:t>Regular preve</w:t>
      </w:r>
      <w:r w:rsidR="00FA5669" w:rsidRPr="00AB1298">
        <w:rPr>
          <w:rFonts w:ascii="Arial Narrow" w:hAnsi="Arial Narrow" w:cs="Times New Roman"/>
          <w:b/>
          <w:sz w:val="22"/>
          <w:szCs w:val="22"/>
        </w:rPr>
        <w:t>n</w:t>
      </w:r>
      <w:r w:rsidRPr="00AB1298">
        <w:rPr>
          <w:rFonts w:ascii="Arial Narrow" w:hAnsi="Arial Narrow" w:cs="Times New Roman"/>
          <w:b/>
          <w:sz w:val="22"/>
          <w:szCs w:val="22"/>
        </w:rPr>
        <w:t>tative ma</w:t>
      </w:r>
      <w:r w:rsidR="000D52B6" w:rsidRPr="00AB1298">
        <w:rPr>
          <w:rFonts w:ascii="Arial Narrow" w:hAnsi="Arial Narrow" w:cs="Times New Roman"/>
          <w:b/>
          <w:sz w:val="22"/>
          <w:szCs w:val="22"/>
        </w:rPr>
        <w:t>intenance on your HVAC unit!</w:t>
      </w:r>
    </w:p>
    <w:p w14:paraId="21EE26F1" w14:textId="69CC8F0A" w:rsidR="00E63C3B" w:rsidRPr="00AB1298" w:rsidRDefault="00E63C3B" w:rsidP="000D52B6">
      <w:pPr>
        <w:pStyle w:val="ListParagraph"/>
        <w:numPr>
          <w:ilvl w:val="0"/>
          <w:numId w:val="1"/>
        </w:numPr>
        <w:rPr>
          <w:rFonts w:ascii="Arial Narrow" w:hAnsi="Arial Narrow" w:cs="Times New Roman"/>
          <w:sz w:val="20"/>
          <w:szCs w:val="20"/>
        </w:rPr>
      </w:pPr>
      <w:r w:rsidRPr="00AB1298">
        <w:rPr>
          <w:rFonts w:ascii="Arial Narrow" w:hAnsi="Arial Narrow" w:cs="Times New Roman"/>
          <w:sz w:val="20"/>
          <w:szCs w:val="20"/>
        </w:rPr>
        <w:t>Extends the life of your equipment!</w:t>
      </w:r>
    </w:p>
    <w:p w14:paraId="32142A6D" w14:textId="1999A465" w:rsidR="00E63C3B" w:rsidRPr="00AB1298" w:rsidRDefault="00E63C3B" w:rsidP="00C12DA0">
      <w:pPr>
        <w:pStyle w:val="ListParagraph"/>
        <w:numPr>
          <w:ilvl w:val="0"/>
          <w:numId w:val="1"/>
        </w:numPr>
        <w:rPr>
          <w:rFonts w:ascii="Arial Narrow" w:hAnsi="Arial Narrow" w:cs="Times New Roman"/>
          <w:sz w:val="20"/>
          <w:szCs w:val="20"/>
        </w:rPr>
      </w:pPr>
      <w:r w:rsidRPr="00AB1298">
        <w:rPr>
          <w:rFonts w:ascii="Arial Narrow" w:hAnsi="Arial Narrow" w:cs="Times New Roman"/>
          <w:sz w:val="20"/>
          <w:szCs w:val="20"/>
        </w:rPr>
        <w:t>Helps reduce ever rising utility costs!</w:t>
      </w:r>
    </w:p>
    <w:p w14:paraId="5245AF41" w14:textId="36446346" w:rsidR="00E63C3B" w:rsidRPr="00AB1298" w:rsidRDefault="00E63C3B" w:rsidP="00C12DA0">
      <w:pPr>
        <w:pStyle w:val="ListParagraph"/>
        <w:numPr>
          <w:ilvl w:val="0"/>
          <w:numId w:val="1"/>
        </w:numPr>
        <w:rPr>
          <w:rFonts w:ascii="Arial Narrow" w:hAnsi="Arial Narrow" w:cs="Times New Roman"/>
          <w:sz w:val="20"/>
          <w:szCs w:val="20"/>
        </w:rPr>
      </w:pPr>
      <w:r w:rsidRPr="00AB1298">
        <w:rPr>
          <w:rFonts w:ascii="Arial Narrow" w:hAnsi="Arial Narrow" w:cs="Times New Roman"/>
          <w:sz w:val="20"/>
          <w:szCs w:val="20"/>
        </w:rPr>
        <w:t>Help avoid costly break downs!</w:t>
      </w:r>
    </w:p>
    <w:p w14:paraId="43929CE9" w14:textId="3F2D584B" w:rsidR="002D7CA5" w:rsidRPr="00AB1298" w:rsidRDefault="00E63C3B" w:rsidP="00C12DA0">
      <w:pPr>
        <w:pStyle w:val="ListParagraph"/>
        <w:numPr>
          <w:ilvl w:val="0"/>
          <w:numId w:val="1"/>
        </w:numPr>
        <w:rPr>
          <w:rFonts w:ascii="Arial Narrow" w:hAnsi="Arial Narrow" w:cs="Times New Roman"/>
          <w:sz w:val="20"/>
          <w:szCs w:val="20"/>
        </w:rPr>
      </w:pPr>
      <w:r w:rsidRPr="00AB1298">
        <w:rPr>
          <w:rFonts w:ascii="Arial Narrow" w:hAnsi="Arial Narrow" w:cs="Times New Roman"/>
          <w:sz w:val="20"/>
          <w:szCs w:val="20"/>
        </w:rPr>
        <w:t>Ensures your equipment is operating safely and efficiently!</w:t>
      </w:r>
    </w:p>
    <w:p w14:paraId="5E75306A" w14:textId="77777777" w:rsidR="000D52B6" w:rsidRPr="00AB1298" w:rsidRDefault="000D52B6" w:rsidP="00C12DA0">
      <w:pPr>
        <w:jc w:val="center"/>
        <w:rPr>
          <w:rFonts w:ascii="Arial Narrow" w:hAnsi="Arial Narrow" w:cs="Times New Roman"/>
          <w:sz w:val="20"/>
          <w:szCs w:val="20"/>
        </w:rPr>
      </w:pPr>
      <w:r w:rsidRPr="00AB1298">
        <w:rPr>
          <w:rFonts w:ascii="Arial Narrow" w:hAnsi="Arial Narrow" w:cs="Times New Roman"/>
          <w:sz w:val="20"/>
          <w:szCs w:val="20"/>
        </w:rPr>
        <w:t xml:space="preserve">                                                                                          </w:t>
      </w:r>
    </w:p>
    <w:p w14:paraId="309A16BC" w14:textId="15258553" w:rsidR="002D7CA5" w:rsidRPr="00AB1298" w:rsidRDefault="002D7CA5" w:rsidP="00AB1298">
      <w:pPr>
        <w:rPr>
          <w:rFonts w:ascii="Arial Narrow" w:hAnsi="Arial Narrow" w:cs="Times New Roman"/>
          <w:b/>
          <w:sz w:val="22"/>
          <w:szCs w:val="22"/>
        </w:rPr>
      </w:pPr>
    </w:p>
    <w:p w14:paraId="379D9078" w14:textId="262F461D" w:rsidR="00AB1298" w:rsidRPr="00AB1298" w:rsidRDefault="00AB1298" w:rsidP="00AB1298">
      <w:pPr>
        <w:rPr>
          <w:rFonts w:ascii="Arial Narrow" w:hAnsi="Arial Narrow" w:cs="Times New Roman"/>
          <w:sz w:val="20"/>
          <w:szCs w:val="20"/>
        </w:rPr>
      </w:pPr>
      <w:r w:rsidRPr="00AB1298">
        <w:rPr>
          <w:rFonts w:ascii="Arial Narrow" w:hAnsi="Arial Narrow" w:cs="Times New Roman"/>
          <w:b/>
          <w:sz w:val="22"/>
          <w:szCs w:val="22"/>
        </w:rPr>
        <w:t xml:space="preserve">Additionally you will receive these added benefits!          </w:t>
      </w:r>
    </w:p>
    <w:p w14:paraId="45642219" w14:textId="5B7877EC" w:rsidR="002D7CA5" w:rsidRPr="00AB1298" w:rsidRDefault="002D7CA5" w:rsidP="00C12DA0">
      <w:pPr>
        <w:pStyle w:val="ListParagraph"/>
        <w:numPr>
          <w:ilvl w:val="0"/>
          <w:numId w:val="4"/>
        </w:numPr>
        <w:rPr>
          <w:rFonts w:ascii="Arial Narrow" w:hAnsi="Arial Narrow" w:cs="Times New Roman"/>
          <w:sz w:val="20"/>
          <w:szCs w:val="20"/>
        </w:rPr>
      </w:pPr>
      <w:r w:rsidRPr="00AB1298">
        <w:rPr>
          <w:rFonts w:ascii="Arial Narrow" w:hAnsi="Arial Narrow" w:cs="Times New Roman"/>
          <w:sz w:val="20"/>
          <w:szCs w:val="20"/>
        </w:rPr>
        <w:t>Priority Status</w:t>
      </w:r>
    </w:p>
    <w:p w14:paraId="51ED3504" w14:textId="5DC9CFAA" w:rsidR="002D7CA5" w:rsidRPr="00AB1298" w:rsidRDefault="002D7CA5" w:rsidP="00C12DA0">
      <w:pPr>
        <w:pStyle w:val="ListParagraph"/>
        <w:numPr>
          <w:ilvl w:val="0"/>
          <w:numId w:val="4"/>
        </w:numPr>
        <w:rPr>
          <w:rFonts w:ascii="Arial Narrow" w:hAnsi="Arial Narrow" w:cs="Times New Roman"/>
          <w:sz w:val="20"/>
          <w:szCs w:val="20"/>
        </w:rPr>
      </w:pPr>
      <w:r w:rsidRPr="00AB1298">
        <w:rPr>
          <w:rFonts w:ascii="Arial Narrow" w:hAnsi="Arial Narrow" w:cs="Times New Roman"/>
          <w:sz w:val="20"/>
          <w:szCs w:val="20"/>
        </w:rPr>
        <w:t>No overtime charge</w:t>
      </w:r>
      <w:bookmarkStart w:id="0" w:name="_GoBack"/>
      <w:bookmarkEnd w:id="0"/>
    </w:p>
    <w:p w14:paraId="2230A625" w14:textId="1A27DA44" w:rsidR="00B222F3" w:rsidRPr="00AB1298" w:rsidRDefault="00B222F3" w:rsidP="00C12DA0">
      <w:pPr>
        <w:pStyle w:val="ListParagraph"/>
        <w:numPr>
          <w:ilvl w:val="0"/>
          <w:numId w:val="4"/>
        </w:numPr>
        <w:rPr>
          <w:rFonts w:ascii="Arial Narrow" w:hAnsi="Arial Narrow" w:cs="Times New Roman"/>
          <w:sz w:val="20"/>
          <w:szCs w:val="20"/>
        </w:rPr>
      </w:pPr>
      <w:r w:rsidRPr="00AB1298">
        <w:rPr>
          <w:rFonts w:ascii="Arial Narrow" w:hAnsi="Arial Narrow" w:cs="Times New Roman"/>
          <w:sz w:val="20"/>
          <w:szCs w:val="20"/>
        </w:rPr>
        <w:t>50% off each additional system in home</w:t>
      </w:r>
    </w:p>
    <w:p w14:paraId="1C4B8ABB" w14:textId="467AA07F" w:rsidR="002D7CA5" w:rsidRPr="00AB1298" w:rsidRDefault="00310C9D" w:rsidP="00C12DA0">
      <w:pPr>
        <w:pStyle w:val="ListParagraph"/>
        <w:numPr>
          <w:ilvl w:val="0"/>
          <w:numId w:val="4"/>
        </w:numPr>
        <w:rPr>
          <w:rFonts w:ascii="Arial Narrow" w:hAnsi="Arial Narrow" w:cs="Times New Roman"/>
          <w:sz w:val="20"/>
          <w:szCs w:val="20"/>
        </w:rPr>
      </w:pPr>
      <w:r>
        <w:rPr>
          <w:rFonts w:ascii="Arial Narrow" w:hAnsi="Arial Narrow" w:cs="Times New Roman"/>
          <w:sz w:val="20"/>
          <w:szCs w:val="20"/>
        </w:rPr>
        <w:t xml:space="preserve"> 5</w:t>
      </w:r>
      <w:r w:rsidR="002D7CA5" w:rsidRPr="00AB1298">
        <w:rPr>
          <w:rFonts w:ascii="Arial Narrow" w:hAnsi="Arial Narrow" w:cs="Times New Roman"/>
          <w:sz w:val="20"/>
          <w:szCs w:val="20"/>
        </w:rPr>
        <w:t>% discount on unit replacement</w:t>
      </w:r>
    </w:p>
    <w:p w14:paraId="071ED92A" w14:textId="50391E2F" w:rsidR="002D7CA5" w:rsidRPr="00AB1298" w:rsidRDefault="002D7CA5" w:rsidP="00C12DA0">
      <w:pPr>
        <w:pStyle w:val="ListParagraph"/>
        <w:numPr>
          <w:ilvl w:val="0"/>
          <w:numId w:val="4"/>
        </w:numPr>
        <w:rPr>
          <w:rFonts w:ascii="Arial Narrow" w:hAnsi="Arial Narrow" w:cs="Times New Roman"/>
          <w:sz w:val="20"/>
          <w:szCs w:val="20"/>
        </w:rPr>
      </w:pPr>
      <w:r w:rsidRPr="00AB1298">
        <w:rPr>
          <w:rFonts w:ascii="Arial Narrow" w:hAnsi="Arial Narrow" w:cs="Times New Roman"/>
          <w:sz w:val="20"/>
          <w:szCs w:val="20"/>
        </w:rPr>
        <w:t>10% discount on repairs</w:t>
      </w:r>
    </w:p>
    <w:p w14:paraId="3A47E391" w14:textId="0D2ED10E" w:rsidR="002D7CA5" w:rsidRPr="00AB1298" w:rsidRDefault="002D7CA5" w:rsidP="00C12DA0">
      <w:pPr>
        <w:pStyle w:val="ListParagraph"/>
        <w:numPr>
          <w:ilvl w:val="0"/>
          <w:numId w:val="4"/>
        </w:numPr>
        <w:rPr>
          <w:rFonts w:ascii="Arial Narrow" w:hAnsi="Arial Narrow" w:cs="Times New Roman"/>
          <w:sz w:val="20"/>
          <w:szCs w:val="20"/>
        </w:rPr>
      </w:pPr>
      <w:r w:rsidRPr="00AB1298">
        <w:rPr>
          <w:rFonts w:ascii="Arial Narrow" w:hAnsi="Arial Narrow" w:cs="Times New Roman"/>
          <w:sz w:val="20"/>
          <w:szCs w:val="20"/>
        </w:rPr>
        <w:t>10% discount on diagnostic calls</w:t>
      </w:r>
    </w:p>
    <w:p w14:paraId="36969B8E" w14:textId="77777777" w:rsidR="00A442F7" w:rsidRPr="00AB1298" w:rsidRDefault="00A442F7" w:rsidP="00C12DA0">
      <w:pPr>
        <w:pStyle w:val="ListParagraph"/>
        <w:jc w:val="center"/>
        <w:rPr>
          <w:rFonts w:ascii="Arial Narrow" w:hAnsi="Arial Narrow" w:cs="Times New Roman"/>
          <w:sz w:val="20"/>
          <w:szCs w:val="20"/>
        </w:rPr>
        <w:sectPr w:rsidR="00A442F7" w:rsidRPr="00AB1298" w:rsidSect="00A442F7">
          <w:type w:val="continuous"/>
          <w:pgSz w:w="12240" w:h="15840"/>
          <w:pgMar w:top="720" w:right="720" w:bottom="720" w:left="720" w:header="720" w:footer="720" w:gutter="0"/>
          <w:cols w:num="2" w:space="720"/>
          <w:docGrid w:linePitch="360"/>
        </w:sectPr>
      </w:pPr>
    </w:p>
    <w:p w14:paraId="5816C852" w14:textId="340CCD09" w:rsidR="00B222F3" w:rsidRPr="00AB1298" w:rsidRDefault="0033052E" w:rsidP="00C12DA0">
      <w:pPr>
        <w:pStyle w:val="ListParagraph"/>
        <w:rPr>
          <w:rFonts w:ascii="Arial Narrow" w:hAnsi="Arial Narrow" w:cs="Times New Roman"/>
          <w:sz w:val="20"/>
          <w:szCs w:val="20"/>
        </w:rPr>
      </w:pPr>
      <w:r>
        <w:rPr>
          <w:rFonts w:ascii="Arial Narrow" w:hAnsi="Arial Narrow" w:cs="Times New Roman"/>
          <w:noProof/>
          <w:sz w:val="20"/>
          <w:szCs w:val="20"/>
        </w:rPr>
        <w:pict w14:anchorId="6A228FA2">
          <v:rect id="_x0000_i1025" alt="" style="width:456pt;height:.05pt;mso-width-percent:0;mso-height-percent:0;mso-width-percent:0;mso-height-percent:0" o:hralign="center" o:hrstd="t" o:hr="t" fillcolor="#a0a0a0" stroked="f"/>
        </w:pict>
      </w:r>
    </w:p>
    <w:p w14:paraId="2EF164A1" w14:textId="2972BE0B" w:rsidR="00FA5669" w:rsidRPr="00AB1298" w:rsidRDefault="00FA5669" w:rsidP="00C12DA0">
      <w:pPr>
        <w:jc w:val="center"/>
        <w:rPr>
          <w:rFonts w:ascii="Arial Narrow" w:hAnsi="Arial Narrow" w:cs="Times New Roman"/>
          <w:sz w:val="22"/>
          <w:szCs w:val="22"/>
        </w:rPr>
      </w:pPr>
    </w:p>
    <w:p w14:paraId="02C6B007" w14:textId="2036B10A" w:rsidR="00FA5669" w:rsidRPr="00AB1298" w:rsidRDefault="00FA5669" w:rsidP="00C12DA0">
      <w:pPr>
        <w:rPr>
          <w:rFonts w:ascii="Arial Narrow" w:hAnsi="Arial Narrow" w:cs="Times New Roman"/>
          <w:b/>
          <w:sz w:val="22"/>
          <w:szCs w:val="22"/>
        </w:rPr>
      </w:pPr>
      <w:r w:rsidRPr="00AB1298">
        <w:rPr>
          <w:rFonts w:ascii="Arial Narrow" w:hAnsi="Arial Narrow" w:cs="Times New Roman"/>
          <w:b/>
          <w:sz w:val="22"/>
          <w:szCs w:val="22"/>
        </w:rPr>
        <w:t xml:space="preserve">DND Heating and Air Conditioning LLC will provide maintenance on all HVAC units at the above service </w:t>
      </w:r>
      <w:r w:rsidR="00B222F3" w:rsidRPr="00AB1298">
        <w:rPr>
          <w:rFonts w:ascii="Arial Narrow" w:hAnsi="Arial Narrow" w:cs="Times New Roman"/>
          <w:b/>
          <w:sz w:val="22"/>
          <w:szCs w:val="22"/>
        </w:rPr>
        <w:t>address</w:t>
      </w:r>
      <w:r w:rsidRPr="00AB1298">
        <w:rPr>
          <w:rFonts w:ascii="Arial Narrow" w:hAnsi="Arial Narrow" w:cs="Times New Roman"/>
          <w:b/>
          <w:sz w:val="22"/>
          <w:szCs w:val="22"/>
        </w:rPr>
        <w:t xml:space="preserve">. </w:t>
      </w:r>
      <w:r w:rsidR="00944A1C" w:rsidRPr="00AB1298">
        <w:rPr>
          <w:rFonts w:ascii="Arial Narrow" w:hAnsi="Arial Narrow" w:cs="Times New Roman"/>
          <w:b/>
          <w:sz w:val="22"/>
          <w:szCs w:val="22"/>
        </w:rPr>
        <w:t>We w</w:t>
      </w:r>
      <w:r w:rsidRPr="00AB1298">
        <w:rPr>
          <w:rFonts w:ascii="Arial Narrow" w:hAnsi="Arial Narrow" w:cs="Times New Roman"/>
          <w:b/>
          <w:sz w:val="22"/>
          <w:szCs w:val="22"/>
        </w:rPr>
        <w:t>ill notify you in a timely manner</w:t>
      </w:r>
      <w:r w:rsidR="00944A1C" w:rsidRPr="00AB1298">
        <w:rPr>
          <w:rFonts w:ascii="Arial Narrow" w:hAnsi="Arial Narrow" w:cs="Times New Roman"/>
          <w:b/>
          <w:sz w:val="22"/>
          <w:szCs w:val="22"/>
        </w:rPr>
        <w:t>,</w:t>
      </w:r>
      <w:r w:rsidRPr="00AB1298">
        <w:rPr>
          <w:rFonts w:ascii="Arial Narrow" w:hAnsi="Arial Narrow" w:cs="Times New Roman"/>
          <w:b/>
          <w:sz w:val="22"/>
          <w:szCs w:val="22"/>
        </w:rPr>
        <w:t xml:space="preserve"> via the method of your choice, prior to</w:t>
      </w:r>
      <w:r w:rsidR="002D7CA5" w:rsidRPr="00AB1298">
        <w:rPr>
          <w:rFonts w:ascii="Arial Narrow" w:hAnsi="Arial Narrow" w:cs="Times New Roman"/>
          <w:b/>
          <w:sz w:val="22"/>
          <w:szCs w:val="22"/>
        </w:rPr>
        <w:t xml:space="preserve"> the service due date.</w:t>
      </w:r>
    </w:p>
    <w:tbl>
      <w:tblPr>
        <w:tblStyle w:val="TableGrid"/>
        <w:tblW w:w="0" w:type="auto"/>
        <w:jc w:val="center"/>
        <w:tblLook w:val="04A0" w:firstRow="1" w:lastRow="0" w:firstColumn="1" w:lastColumn="0" w:noHBand="0" w:noVBand="1"/>
      </w:tblPr>
      <w:tblGrid>
        <w:gridCol w:w="4675"/>
        <w:gridCol w:w="4675"/>
      </w:tblGrid>
      <w:tr w:rsidR="002D7CA5" w:rsidRPr="00AB1298" w14:paraId="568D6416" w14:textId="77777777" w:rsidTr="00C12DA0">
        <w:trPr>
          <w:jc w:val="center"/>
        </w:trPr>
        <w:tc>
          <w:tcPr>
            <w:tcW w:w="4675" w:type="dxa"/>
          </w:tcPr>
          <w:p w14:paraId="6A5B47FA" w14:textId="464E7ACF" w:rsidR="002D7CA5" w:rsidRPr="00AB1298" w:rsidRDefault="002D7CA5" w:rsidP="00C12DA0">
            <w:pPr>
              <w:jc w:val="center"/>
              <w:rPr>
                <w:rFonts w:ascii="Arial Narrow" w:hAnsi="Arial Narrow" w:cs="Times New Roman"/>
                <w:b/>
                <w:sz w:val="22"/>
                <w:szCs w:val="22"/>
              </w:rPr>
            </w:pPr>
            <w:r w:rsidRPr="00AB1298">
              <w:rPr>
                <w:rFonts w:ascii="Arial Narrow" w:hAnsi="Arial Narrow" w:cs="Times New Roman"/>
                <w:b/>
                <w:sz w:val="22"/>
                <w:szCs w:val="22"/>
              </w:rPr>
              <w:t>Spring Maintenance Includes</w:t>
            </w:r>
          </w:p>
        </w:tc>
        <w:tc>
          <w:tcPr>
            <w:tcW w:w="4675" w:type="dxa"/>
          </w:tcPr>
          <w:p w14:paraId="4AE53775" w14:textId="57790281" w:rsidR="002D7CA5" w:rsidRPr="00AB1298" w:rsidRDefault="007D7512" w:rsidP="00C12DA0">
            <w:pPr>
              <w:jc w:val="center"/>
              <w:rPr>
                <w:rFonts w:ascii="Arial Narrow" w:hAnsi="Arial Narrow" w:cs="Times New Roman"/>
                <w:b/>
                <w:sz w:val="22"/>
                <w:szCs w:val="22"/>
              </w:rPr>
            </w:pPr>
            <w:r w:rsidRPr="00AB1298">
              <w:rPr>
                <w:rFonts w:ascii="Arial Narrow" w:hAnsi="Arial Narrow" w:cs="Times New Roman"/>
                <w:b/>
                <w:sz w:val="22"/>
                <w:szCs w:val="22"/>
              </w:rPr>
              <w:t xml:space="preserve">Fall </w:t>
            </w:r>
            <w:r w:rsidR="00B222F3" w:rsidRPr="00AB1298">
              <w:rPr>
                <w:rFonts w:ascii="Arial Narrow" w:hAnsi="Arial Narrow" w:cs="Times New Roman"/>
                <w:b/>
                <w:sz w:val="22"/>
                <w:szCs w:val="22"/>
              </w:rPr>
              <w:t>Maintenance</w:t>
            </w:r>
            <w:r w:rsidRPr="00AB1298">
              <w:rPr>
                <w:rFonts w:ascii="Arial Narrow" w:hAnsi="Arial Narrow" w:cs="Times New Roman"/>
                <w:b/>
                <w:sz w:val="22"/>
                <w:szCs w:val="22"/>
              </w:rPr>
              <w:t xml:space="preserve"> Includes</w:t>
            </w:r>
          </w:p>
        </w:tc>
      </w:tr>
      <w:tr w:rsidR="002D7CA5" w:rsidRPr="00AB1298" w14:paraId="30390092" w14:textId="77777777" w:rsidTr="00C12DA0">
        <w:trPr>
          <w:jc w:val="center"/>
        </w:trPr>
        <w:tc>
          <w:tcPr>
            <w:tcW w:w="4675" w:type="dxa"/>
          </w:tcPr>
          <w:p w14:paraId="09457F01" w14:textId="20C10706"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Replace and/or clean all air filters</w:t>
            </w:r>
          </w:p>
        </w:tc>
        <w:tc>
          <w:tcPr>
            <w:tcW w:w="4675" w:type="dxa"/>
          </w:tcPr>
          <w:p w14:paraId="4A260921" w14:textId="05A1BD65"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Replace and/or clean all air filters</w:t>
            </w:r>
          </w:p>
        </w:tc>
      </w:tr>
      <w:tr w:rsidR="002D7CA5" w:rsidRPr="00AB1298" w14:paraId="5F7C33BD" w14:textId="77777777" w:rsidTr="00C12DA0">
        <w:trPr>
          <w:jc w:val="center"/>
        </w:trPr>
        <w:tc>
          <w:tcPr>
            <w:tcW w:w="4675" w:type="dxa"/>
          </w:tcPr>
          <w:p w14:paraId="15D7A2C1" w14:textId="5F10BF1F"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Inspect and clean coils</w:t>
            </w:r>
          </w:p>
        </w:tc>
        <w:tc>
          <w:tcPr>
            <w:tcW w:w="4675" w:type="dxa"/>
          </w:tcPr>
          <w:p w14:paraId="0C8B850E" w14:textId="678C21AE"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Inspect Coils</w:t>
            </w:r>
          </w:p>
        </w:tc>
      </w:tr>
      <w:tr w:rsidR="002D7CA5" w:rsidRPr="00AB1298" w14:paraId="189F0B6F" w14:textId="77777777" w:rsidTr="00C12DA0">
        <w:trPr>
          <w:jc w:val="center"/>
        </w:trPr>
        <w:tc>
          <w:tcPr>
            <w:tcW w:w="4675" w:type="dxa"/>
          </w:tcPr>
          <w:p w14:paraId="3AD9C8B4" w14:textId="21FC2236"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Clean and inspect drain lines</w:t>
            </w:r>
          </w:p>
        </w:tc>
        <w:tc>
          <w:tcPr>
            <w:tcW w:w="4675" w:type="dxa"/>
          </w:tcPr>
          <w:p w14:paraId="4FF58292" w14:textId="789B5981"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Clean and inspect drain lines</w:t>
            </w:r>
          </w:p>
        </w:tc>
      </w:tr>
      <w:tr w:rsidR="002D7CA5" w:rsidRPr="00AB1298" w14:paraId="42C51907" w14:textId="77777777" w:rsidTr="00C12DA0">
        <w:trPr>
          <w:jc w:val="center"/>
        </w:trPr>
        <w:tc>
          <w:tcPr>
            <w:tcW w:w="4675" w:type="dxa"/>
          </w:tcPr>
          <w:p w14:paraId="2886667C" w14:textId="56F4AC41"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Leak inspection and detection</w:t>
            </w:r>
          </w:p>
        </w:tc>
        <w:tc>
          <w:tcPr>
            <w:tcW w:w="4675" w:type="dxa"/>
          </w:tcPr>
          <w:p w14:paraId="47166FA0" w14:textId="561CDAC2"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Inspect Heat Pump to ensure electric heaters are operating properly and efficiently</w:t>
            </w:r>
          </w:p>
        </w:tc>
      </w:tr>
      <w:tr w:rsidR="002D7CA5" w:rsidRPr="00AB1298" w14:paraId="769AB0B5" w14:textId="77777777" w:rsidTr="00C12DA0">
        <w:trPr>
          <w:jc w:val="center"/>
        </w:trPr>
        <w:tc>
          <w:tcPr>
            <w:tcW w:w="4675" w:type="dxa"/>
          </w:tcPr>
          <w:p w14:paraId="1E5DFB76" w14:textId="4D76EB26"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Inspect, and lubricate all motors and compressors</w:t>
            </w:r>
          </w:p>
        </w:tc>
        <w:tc>
          <w:tcPr>
            <w:tcW w:w="4675" w:type="dxa"/>
          </w:tcPr>
          <w:p w14:paraId="16849026" w14:textId="7DD286B5"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Evaluate refrigerant operating pressure</w:t>
            </w:r>
          </w:p>
        </w:tc>
      </w:tr>
      <w:tr w:rsidR="002D7CA5" w:rsidRPr="00AB1298" w14:paraId="05FEC983" w14:textId="77777777" w:rsidTr="00C12DA0">
        <w:trPr>
          <w:jc w:val="center"/>
        </w:trPr>
        <w:tc>
          <w:tcPr>
            <w:tcW w:w="4675" w:type="dxa"/>
          </w:tcPr>
          <w:p w14:paraId="277A04B8" w14:textId="03A18535"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Evaluate refrigerant operating pressure</w:t>
            </w:r>
          </w:p>
        </w:tc>
        <w:tc>
          <w:tcPr>
            <w:tcW w:w="4675" w:type="dxa"/>
          </w:tcPr>
          <w:p w14:paraId="0F13CF27" w14:textId="407DD9C0"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Inspect gas burners</w:t>
            </w:r>
          </w:p>
        </w:tc>
      </w:tr>
      <w:tr w:rsidR="002D7CA5" w:rsidRPr="00AB1298" w14:paraId="35504A3A" w14:textId="77777777" w:rsidTr="00C12DA0">
        <w:trPr>
          <w:jc w:val="center"/>
        </w:trPr>
        <w:tc>
          <w:tcPr>
            <w:tcW w:w="4675" w:type="dxa"/>
          </w:tcPr>
          <w:p w14:paraId="1A855EDD" w14:textId="3C695A68"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Inspect all electrical components</w:t>
            </w:r>
          </w:p>
        </w:tc>
        <w:tc>
          <w:tcPr>
            <w:tcW w:w="4675" w:type="dxa"/>
          </w:tcPr>
          <w:p w14:paraId="09950793" w14:textId="0681D5D2" w:rsidR="007D7512"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Gas line leak inspection and detection</w:t>
            </w:r>
          </w:p>
        </w:tc>
      </w:tr>
      <w:tr w:rsidR="002D7CA5" w:rsidRPr="00AB1298" w14:paraId="7B138CC0" w14:textId="77777777" w:rsidTr="00C12DA0">
        <w:trPr>
          <w:jc w:val="center"/>
        </w:trPr>
        <w:tc>
          <w:tcPr>
            <w:tcW w:w="4675" w:type="dxa"/>
          </w:tcPr>
          <w:p w14:paraId="643C52E8" w14:textId="5B934F74"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Ensure proper and efficient equipment operation</w:t>
            </w:r>
          </w:p>
        </w:tc>
        <w:tc>
          <w:tcPr>
            <w:tcW w:w="4675" w:type="dxa"/>
          </w:tcPr>
          <w:p w14:paraId="79458530" w14:textId="7FD52300"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Inspect heat exchanger</w:t>
            </w:r>
          </w:p>
        </w:tc>
      </w:tr>
      <w:tr w:rsidR="002D7CA5" w:rsidRPr="00AB1298" w14:paraId="7298E7D3" w14:textId="77777777" w:rsidTr="00C12DA0">
        <w:trPr>
          <w:jc w:val="center"/>
        </w:trPr>
        <w:tc>
          <w:tcPr>
            <w:tcW w:w="4675" w:type="dxa"/>
          </w:tcPr>
          <w:p w14:paraId="380BADF1" w14:textId="77777777" w:rsidR="002D7CA5" w:rsidRPr="00AB1298" w:rsidRDefault="002D7CA5" w:rsidP="00C12DA0">
            <w:pPr>
              <w:rPr>
                <w:rFonts w:ascii="Arial Narrow" w:hAnsi="Arial Narrow" w:cs="Times New Roman"/>
                <w:sz w:val="20"/>
                <w:szCs w:val="20"/>
              </w:rPr>
            </w:pPr>
          </w:p>
        </w:tc>
        <w:tc>
          <w:tcPr>
            <w:tcW w:w="4675" w:type="dxa"/>
          </w:tcPr>
          <w:p w14:paraId="331CCAB2" w14:textId="4DEA4272" w:rsidR="002D7CA5" w:rsidRPr="00AB1298" w:rsidRDefault="007D7512" w:rsidP="00C12DA0">
            <w:pPr>
              <w:pStyle w:val="ListParagraph"/>
              <w:numPr>
                <w:ilvl w:val="0"/>
                <w:numId w:val="5"/>
              </w:numPr>
              <w:rPr>
                <w:rFonts w:ascii="Arial Narrow" w:hAnsi="Arial Narrow" w:cs="Times New Roman"/>
                <w:sz w:val="20"/>
                <w:szCs w:val="20"/>
              </w:rPr>
            </w:pPr>
            <w:r w:rsidRPr="00AB1298">
              <w:rPr>
                <w:rFonts w:ascii="Arial Narrow" w:hAnsi="Arial Narrow" w:cs="Times New Roman"/>
                <w:sz w:val="20"/>
                <w:szCs w:val="20"/>
              </w:rPr>
              <w:t>Ensure proper and efficient equipment operation</w:t>
            </w:r>
          </w:p>
        </w:tc>
      </w:tr>
    </w:tbl>
    <w:p w14:paraId="77D836B1" w14:textId="442C4EF2" w:rsidR="00AF5542" w:rsidRPr="00AB1298" w:rsidRDefault="00B222F3" w:rsidP="00C12DA0">
      <w:pPr>
        <w:rPr>
          <w:rFonts w:ascii="Arial Narrow" w:hAnsi="Arial Narrow" w:cs="Times New Roman"/>
          <w:b/>
          <w:sz w:val="22"/>
          <w:szCs w:val="22"/>
        </w:rPr>
      </w:pPr>
      <w:r w:rsidRPr="00AB1298">
        <w:rPr>
          <w:rFonts w:ascii="Arial Narrow" w:hAnsi="Arial Narrow" w:cs="Times New Roman"/>
          <w:b/>
          <w:sz w:val="22"/>
          <w:szCs w:val="22"/>
        </w:rPr>
        <w:t>Guarantees</w:t>
      </w:r>
      <w:r w:rsidR="00AF5542" w:rsidRPr="00AB1298">
        <w:rPr>
          <w:rFonts w:ascii="Arial Narrow" w:hAnsi="Arial Narrow" w:cs="Times New Roman"/>
          <w:b/>
          <w:sz w:val="22"/>
          <w:szCs w:val="22"/>
        </w:rPr>
        <w:t xml:space="preserve"> and Additional Term:</w:t>
      </w:r>
    </w:p>
    <w:p w14:paraId="6FD1BA3F" w14:textId="003BCD84" w:rsidR="00FA5669" w:rsidRPr="00AB1298" w:rsidRDefault="00AF5542" w:rsidP="00C12DA0">
      <w:pPr>
        <w:pStyle w:val="ListParagraph"/>
        <w:numPr>
          <w:ilvl w:val="0"/>
          <w:numId w:val="6"/>
        </w:numPr>
        <w:rPr>
          <w:rFonts w:ascii="Arial Narrow" w:hAnsi="Arial Narrow" w:cs="Times New Roman"/>
          <w:sz w:val="20"/>
          <w:szCs w:val="20"/>
        </w:rPr>
      </w:pPr>
      <w:r w:rsidRPr="00AB1298">
        <w:rPr>
          <w:rFonts w:ascii="Arial Narrow" w:hAnsi="Arial Narrow" w:cs="Times New Roman"/>
          <w:sz w:val="20"/>
          <w:szCs w:val="20"/>
        </w:rPr>
        <w:t xml:space="preserve">DND Heating and Air </w:t>
      </w:r>
      <w:r w:rsidR="00B222F3" w:rsidRPr="00AB1298">
        <w:rPr>
          <w:rFonts w:ascii="Arial Narrow" w:hAnsi="Arial Narrow" w:cs="Times New Roman"/>
          <w:sz w:val="20"/>
          <w:szCs w:val="20"/>
        </w:rPr>
        <w:t>Conditioning</w:t>
      </w:r>
      <w:r w:rsidRPr="00AB1298">
        <w:rPr>
          <w:rFonts w:ascii="Arial Narrow" w:hAnsi="Arial Narrow" w:cs="Times New Roman"/>
          <w:sz w:val="20"/>
          <w:szCs w:val="20"/>
        </w:rPr>
        <w:t xml:space="preserve"> LLC will guarantee our parts and labor for 30 days. </w:t>
      </w:r>
      <w:r w:rsidR="00B222F3" w:rsidRPr="00AB1298">
        <w:rPr>
          <w:rFonts w:ascii="Arial Narrow" w:hAnsi="Arial Narrow" w:cs="Times New Roman"/>
          <w:sz w:val="20"/>
          <w:szCs w:val="20"/>
        </w:rPr>
        <w:t>Any manufacturer warranty for parts greater than 30 days will be honored.</w:t>
      </w:r>
    </w:p>
    <w:p w14:paraId="1E12D6C0" w14:textId="443C1A42" w:rsidR="00AF5542" w:rsidRPr="00AB1298" w:rsidRDefault="00AF5542" w:rsidP="00C12DA0">
      <w:pPr>
        <w:pStyle w:val="ListParagraph"/>
        <w:numPr>
          <w:ilvl w:val="0"/>
          <w:numId w:val="6"/>
        </w:numPr>
        <w:rPr>
          <w:rFonts w:ascii="Arial Narrow" w:hAnsi="Arial Narrow" w:cs="Times New Roman"/>
          <w:sz w:val="20"/>
          <w:szCs w:val="20"/>
        </w:rPr>
      </w:pPr>
      <w:r w:rsidRPr="00AB1298">
        <w:rPr>
          <w:rFonts w:ascii="Arial Narrow" w:hAnsi="Arial Narrow" w:cs="Times New Roman"/>
          <w:sz w:val="20"/>
          <w:szCs w:val="20"/>
        </w:rPr>
        <w:t>Any additional service work beyond the maintenance agreement is billed at the normal rate less 10%, with parts billed at the normal rate.</w:t>
      </w:r>
    </w:p>
    <w:p w14:paraId="50C8313D" w14:textId="3E2D7329" w:rsidR="00AF5542" w:rsidRPr="00AB1298" w:rsidRDefault="00AF5542" w:rsidP="00C12DA0">
      <w:pPr>
        <w:pStyle w:val="ListParagraph"/>
        <w:numPr>
          <w:ilvl w:val="0"/>
          <w:numId w:val="6"/>
        </w:numPr>
        <w:rPr>
          <w:rFonts w:ascii="Arial Narrow" w:hAnsi="Arial Narrow" w:cs="Times New Roman"/>
          <w:sz w:val="20"/>
          <w:szCs w:val="20"/>
        </w:rPr>
      </w:pPr>
      <w:r w:rsidRPr="00AB1298">
        <w:rPr>
          <w:rFonts w:ascii="Arial Narrow" w:hAnsi="Arial Narrow" w:cs="Times New Roman"/>
          <w:sz w:val="20"/>
          <w:szCs w:val="20"/>
        </w:rPr>
        <w:t xml:space="preserve">The maintenance agreement will automatically </w:t>
      </w:r>
      <w:r w:rsidR="00B222F3" w:rsidRPr="00AB1298">
        <w:rPr>
          <w:rFonts w:ascii="Arial Narrow" w:hAnsi="Arial Narrow" w:cs="Times New Roman"/>
          <w:sz w:val="20"/>
          <w:szCs w:val="20"/>
        </w:rPr>
        <w:t>renew on</w:t>
      </w:r>
      <w:r w:rsidRPr="00AB1298">
        <w:rPr>
          <w:rFonts w:ascii="Arial Narrow" w:hAnsi="Arial Narrow" w:cs="Times New Roman"/>
          <w:sz w:val="20"/>
          <w:szCs w:val="20"/>
        </w:rPr>
        <w:t xml:space="preserve"> an annual basis</w:t>
      </w:r>
      <w:r w:rsidR="00BD3E8A">
        <w:rPr>
          <w:rFonts w:ascii="Arial Narrow" w:hAnsi="Arial Narrow" w:cs="Times New Roman"/>
          <w:sz w:val="20"/>
          <w:szCs w:val="20"/>
        </w:rPr>
        <w:t>,</w:t>
      </w:r>
      <w:r w:rsidRPr="00AB1298">
        <w:rPr>
          <w:rFonts w:ascii="Arial Narrow" w:hAnsi="Arial Narrow" w:cs="Times New Roman"/>
          <w:sz w:val="20"/>
          <w:szCs w:val="20"/>
        </w:rPr>
        <w:t xml:space="preserve"> unless canceled by either party. No written notice is required.</w:t>
      </w:r>
    </w:p>
    <w:p w14:paraId="52D4A660" w14:textId="77777777" w:rsidR="00AF5542" w:rsidRPr="00AB1298" w:rsidRDefault="00AF5542" w:rsidP="00C12DA0">
      <w:pPr>
        <w:pStyle w:val="ListParagraph"/>
        <w:numPr>
          <w:ilvl w:val="0"/>
          <w:numId w:val="6"/>
        </w:numPr>
        <w:rPr>
          <w:rFonts w:ascii="Arial Narrow" w:hAnsi="Arial Narrow" w:cs="Times New Roman"/>
          <w:sz w:val="20"/>
          <w:szCs w:val="20"/>
        </w:rPr>
      </w:pPr>
      <w:r w:rsidRPr="00AB1298">
        <w:rPr>
          <w:rFonts w:ascii="Arial Narrow" w:hAnsi="Arial Narrow" w:cs="Times New Roman"/>
          <w:sz w:val="20"/>
          <w:szCs w:val="20"/>
        </w:rPr>
        <w:t>DND Heating and Air Conditioning LLC is not responsible for loss or damage due to service by another company or individual, theft, power loss, water, acts of God, or any other situation not in DND Heating and Air Conditioning LLC control.</w:t>
      </w:r>
    </w:p>
    <w:p w14:paraId="687E5D78" w14:textId="077E36CE" w:rsidR="00AF5542" w:rsidRPr="00AB1298" w:rsidRDefault="00AF5542" w:rsidP="00C12DA0">
      <w:pPr>
        <w:pStyle w:val="ListParagraph"/>
        <w:rPr>
          <w:rFonts w:ascii="Arial Narrow" w:hAnsi="Arial Narrow" w:cs="Times New Roman"/>
          <w:sz w:val="20"/>
          <w:szCs w:val="20"/>
        </w:rPr>
      </w:pPr>
    </w:p>
    <w:tbl>
      <w:tblPr>
        <w:tblStyle w:val="TableGrid"/>
        <w:tblW w:w="0" w:type="auto"/>
        <w:tblInd w:w="720" w:type="dxa"/>
        <w:tblLook w:val="04A0" w:firstRow="1" w:lastRow="0" w:firstColumn="1" w:lastColumn="0" w:noHBand="0" w:noVBand="1"/>
      </w:tblPr>
      <w:tblGrid>
        <w:gridCol w:w="2155"/>
        <w:gridCol w:w="1823"/>
        <w:gridCol w:w="1977"/>
        <w:gridCol w:w="2075"/>
        <w:gridCol w:w="2040"/>
      </w:tblGrid>
      <w:tr w:rsidR="00300C64" w:rsidRPr="00AB1298" w14:paraId="2717B984" w14:textId="77777777" w:rsidTr="00300C64">
        <w:tc>
          <w:tcPr>
            <w:tcW w:w="2155" w:type="dxa"/>
          </w:tcPr>
          <w:p w14:paraId="2939C85E" w14:textId="037D7578" w:rsidR="00300C64" w:rsidRPr="00AB1298" w:rsidRDefault="00300C64" w:rsidP="00C12DA0">
            <w:pPr>
              <w:pStyle w:val="ListParagraph"/>
              <w:ind w:left="0"/>
              <w:rPr>
                <w:rFonts w:ascii="Arial Narrow" w:hAnsi="Arial Narrow" w:cs="Times New Roman"/>
                <w:b/>
                <w:sz w:val="22"/>
                <w:szCs w:val="22"/>
              </w:rPr>
            </w:pPr>
            <w:r w:rsidRPr="00AB1298">
              <w:rPr>
                <w:rFonts w:ascii="Arial Narrow" w:hAnsi="Arial Narrow" w:cs="Times New Roman"/>
                <w:b/>
                <w:sz w:val="22"/>
                <w:szCs w:val="22"/>
              </w:rPr>
              <w:t>Effective Date:</w:t>
            </w:r>
          </w:p>
        </w:tc>
        <w:tc>
          <w:tcPr>
            <w:tcW w:w="1823" w:type="dxa"/>
          </w:tcPr>
          <w:p w14:paraId="1C227DF4" w14:textId="4E75F901" w:rsidR="00300C64" w:rsidRDefault="00300C64" w:rsidP="00C12DA0">
            <w:pPr>
              <w:pStyle w:val="ListParagraph"/>
              <w:ind w:left="0"/>
              <w:rPr>
                <w:rFonts w:ascii="Arial Narrow" w:hAnsi="Arial Narrow" w:cs="Times New Roman"/>
                <w:b/>
                <w:sz w:val="22"/>
                <w:szCs w:val="22"/>
              </w:rPr>
            </w:pPr>
            <w:r>
              <w:rPr>
                <w:rFonts w:ascii="Arial Narrow" w:hAnsi="Arial Narrow" w:cs="Times New Roman"/>
                <w:b/>
                <w:sz w:val="22"/>
                <w:szCs w:val="22"/>
              </w:rPr>
              <w:t xml:space="preserve">Model:              </w:t>
            </w:r>
          </w:p>
        </w:tc>
        <w:tc>
          <w:tcPr>
            <w:tcW w:w="1977" w:type="dxa"/>
          </w:tcPr>
          <w:p w14:paraId="24E3E005" w14:textId="4E96A668" w:rsidR="00300C64" w:rsidRPr="00AB1298" w:rsidRDefault="00300C64" w:rsidP="00C12DA0">
            <w:pPr>
              <w:pStyle w:val="ListParagraph"/>
              <w:ind w:left="0"/>
              <w:rPr>
                <w:rFonts w:ascii="Arial Narrow" w:hAnsi="Arial Narrow" w:cs="Times New Roman"/>
                <w:b/>
                <w:sz w:val="22"/>
                <w:szCs w:val="22"/>
              </w:rPr>
            </w:pPr>
            <w:r>
              <w:rPr>
                <w:rFonts w:ascii="Arial Narrow" w:hAnsi="Arial Narrow" w:cs="Times New Roman"/>
                <w:b/>
                <w:sz w:val="22"/>
                <w:szCs w:val="22"/>
              </w:rPr>
              <w:t>S/N:</w:t>
            </w:r>
          </w:p>
        </w:tc>
        <w:tc>
          <w:tcPr>
            <w:tcW w:w="2075" w:type="dxa"/>
          </w:tcPr>
          <w:p w14:paraId="28C88E66" w14:textId="50C3489C" w:rsidR="00300C64" w:rsidRPr="00AB1298" w:rsidRDefault="00300C64" w:rsidP="00C12DA0">
            <w:pPr>
              <w:pStyle w:val="ListParagraph"/>
              <w:ind w:left="0"/>
              <w:rPr>
                <w:rFonts w:ascii="Arial Narrow" w:hAnsi="Arial Narrow" w:cs="Times New Roman"/>
                <w:b/>
                <w:sz w:val="22"/>
                <w:szCs w:val="22"/>
              </w:rPr>
            </w:pPr>
            <w:r w:rsidRPr="00AB1298">
              <w:rPr>
                <w:rFonts w:ascii="Arial Narrow" w:hAnsi="Arial Narrow" w:cs="Times New Roman"/>
                <w:b/>
                <w:sz w:val="22"/>
                <w:szCs w:val="22"/>
              </w:rPr>
              <w:t xml:space="preserve">Visit: </w:t>
            </w:r>
            <w:r>
              <w:rPr>
                <w:rFonts w:ascii="Arial Narrow" w:hAnsi="Arial Narrow" w:cs="Times New Roman"/>
                <w:b/>
                <w:sz w:val="22"/>
                <w:szCs w:val="22"/>
              </w:rPr>
              <w:t xml:space="preserve">  Fall       </w:t>
            </w:r>
            <w:r w:rsidRPr="00AB1298">
              <w:rPr>
                <w:rFonts w:ascii="Arial Narrow" w:hAnsi="Arial Narrow" w:cs="Times New Roman"/>
                <w:b/>
                <w:sz w:val="22"/>
                <w:szCs w:val="22"/>
              </w:rPr>
              <w:t>Spring</w:t>
            </w:r>
          </w:p>
        </w:tc>
        <w:tc>
          <w:tcPr>
            <w:tcW w:w="2040" w:type="dxa"/>
          </w:tcPr>
          <w:p w14:paraId="310BA723" w14:textId="6D328726" w:rsidR="00300C64" w:rsidRPr="00AB1298" w:rsidRDefault="00300C64" w:rsidP="00C12DA0">
            <w:pPr>
              <w:pStyle w:val="ListParagraph"/>
              <w:ind w:left="0"/>
              <w:rPr>
                <w:rFonts w:ascii="Arial Narrow" w:hAnsi="Arial Narrow" w:cs="Times New Roman"/>
                <w:b/>
                <w:sz w:val="22"/>
                <w:szCs w:val="22"/>
              </w:rPr>
            </w:pPr>
            <w:r w:rsidRPr="00AB1298">
              <w:rPr>
                <w:rFonts w:ascii="Arial Narrow" w:hAnsi="Arial Narrow" w:cs="Times New Roman"/>
                <w:b/>
                <w:sz w:val="22"/>
                <w:szCs w:val="22"/>
              </w:rPr>
              <w:t># of units:</w:t>
            </w:r>
          </w:p>
        </w:tc>
      </w:tr>
    </w:tbl>
    <w:p w14:paraId="10094346" w14:textId="072A4EB0" w:rsidR="00AF5542" w:rsidRPr="00FE30F0" w:rsidRDefault="00AF5542" w:rsidP="00C12DA0">
      <w:pPr>
        <w:pStyle w:val="ListParagraph"/>
        <w:rPr>
          <w:rFonts w:ascii="Arial Narrow" w:hAnsi="Arial Narrow" w:cs="Times New Roman"/>
          <w:b/>
          <w:sz w:val="18"/>
          <w:szCs w:val="18"/>
        </w:rPr>
      </w:pPr>
    </w:p>
    <w:p w14:paraId="1BBA3AC6" w14:textId="5E02A12D" w:rsidR="00AF5542" w:rsidRPr="00FE30F0" w:rsidRDefault="00AF5542" w:rsidP="00AF5542">
      <w:pPr>
        <w:rPr>
          <w:rFonts w:ascii="Arial Narrow" w:hAnsi="Arial Narrow" w:cs="Times New Roman"/>
          <w:b/>
          <w:sz w:val="18"/>
          <w:szCs w:val="18"/>
        </w:rPr>
      </w:pPr>
      <w:r w:rsidRPr="00FE30F0">
        <w:rPr>
          <w:rFonts w:ascii="Arial Narrow" w:hAnsi="Arial Narrow" w:cs="Times New Roman"/>
          <w:b/>
          <w:sz w:val="18"/>
          <w:szCs w:val="18"/>
        </w:rPr>
        <w:t>I agree and acknowledge to the above main</w:t>
      </w:r>
      <w:r w:rsidR="00B222F3" w:rsidRPr="00FE30F0">
        <w:rPr>
          <w:rFonts w:ascii="Arial Narrow" w:hAnsi="Arial Narrow" w:cs="Times New Roman"/>
          <w:b/>
          <w:sz w:val="18"/>
          <w:szCs w:val="18"/>
        </w:rPr>
        <w:t>tenance agreement, that will be billed at $75.00 per system/per visit for the first system, and at $37.50 per additional system/per visit. I further understand and acknowledge that this agreement will renew on an annual basis, unless canceled by myself</w:t>
      </w:r>
      <w:r w:rsidR="00C12DA0" w:rsidRPr="00FE30F0">
        <w:rPr>
          <w:rFonts w:ascii="Arial Narrow" w:hAnsi="Arial Narrow" w:cs="Times New Roman"/>
          <w:b/>
          <w:sz w:val="18"/>
          <w:szCs w:val="18"/>
        </w:rPr>
        <w:t>,</w:t>
      </w:r>
      <w:r w:rsidR="00B222F3" w:rsidRPr="00FE30F0">
        <w:rPr>
          <w:rFonts w:ascii="Arial Narrow" w:hAnsi="Arial Narrow" w:cs="Times New Roman"/>
          <w:b/>
          <w:sz w:val="18"/>
          <w:szCs w:val="18"/>
        </w:rPr>
        <w:t xml:space="preserve"> or by DND Heating and Air Conditioning LLC.</w:t>
      </w:r>
    </w:p>
    <w:p w14:paraId="25EE29A5" w14:textId="3CC060CE" w:rsidR="00AB1298" w:rsidRPr="00FE30F0" w:rsidRDefault="00AB1298" w:rsidP="00AF5542">
      <w:pPr>
        <w:rPr>
          <w:rFonts w:ascii="Arial Narrow" w:hAnsi="Arial Narrow" w:cs="Times New Roman"/>
          <w:sz w:val="18"/>
          <w:szCs w:val="18"/>
        </w:rPr>
      </w:pPr>
    </w:p>
    <w:p w14:paraId="31BF969F" w14:textId="6FCB0B81" w:rsidR="00AB1298" w:rsidRPr="00FE30F0" w:rsidRDefault="00AB1298" w:rsidP="00AF5542">
      <w:pPr>
        <w:rPr>
          <w:rFonts w:ascii="Arial Narrow" w:hAnsi="Arial Narrow" w:cs="Times New Roman"/>
          <w:b/>
          <w:sz w:val="18"/>
          <w:szCs w:val="18"/>
        </w:rPr>
      </w:pPr>
      <w:r w:rsidRPr="00FE30F0">
        <w:rPr>
          <w:rFonts w:ascii="Arial Narrow" w:hAnsi="Arial Narrow" w:cs="Times New Roman"/>
          <w:b/>
          <w:sz w:val="18"/>
          <w:szCs w:val="18"/>
        </w:rPr>
        <w:tab/>
      </w:r>
      <w:r w:rsidRPr="00FE30F0">
        <w:rPr>
          <w:rFonts w:ascii="Arial Narrow" w:hAnsi="Arial Narrow" w:cs="Times New Roman"/>
          <w:b/>
          <w:sz w:val="18"/>
          <w:szCs w:val="18"/>
        </w:rPr>
        <w:tab/>
      </w:r>
      <w:r w:rsidRPr="00FE30F0">
        <w:rPr>
          <w:rFonts w:ascii="Arial Narrow" w:hAnsi="Arial Narrow" w:cs="Times New Roman"/>
          <w:b/>
          <w:sz w:val="18"/>
          <w:szCs w:val="18"/>
        </w:rPr>
        <w:tab/>
      </w:r>
    </w:p>
    <w:p w14:paraId="4B9B7FC6" w14:textId="7AB2BD27" w:rsidR="005A5AB2" w:rsidRPr="00464BF4" w:rsidRDefault="00AB1298" w:rsidP="00BB4A8F">
      <w:pPr>
        <w:rPr>
          <w:rFonts w:ascii="Arial Narrow" w:hAnsi="Arial Narrow" w:cs="Sinhala MN"/>
          <w:b/>
          <w:sz w:val="20"/>
          <w:szCs w:val="20"/>
        </w:rPr>
      </w:pPr>
      <w:r w:rsidRPr="00FE30F0">
        <w:rPr>
          <w:rFonts w:ascii="Arial Narrow" w:hAnsi="Arial Narrow" w:cs="Sinhala MN"/>
          <w:b/>
          <w:sz w:val="18"/>
          <w:szCs w:val="18"/>
        </w:rPr>
        <w:t>DND Representative</w:t>
      </w:r>
      <w:r w:rsidR="00BD3E8A" w:rsidRPr="000058E2">
        <w:rPr>
          <w:rFonts w:ascii="Arial Narrow" w:hAnsi="Arial Narrow" w:cs="Sinhala MN"/>
          <w:b/>
          <w:sz w:val="20"/>
          <w:szCs w:val="20"/>
        </w:rPr>
        <w:tab/>
      </w:r>
      <w:r w:rsidR="00BD3E8A" w:rsidRPr="000058E2">
        <w:rPr>
          <w:rFonts w:ascii="Arial Narrow" w:hAnsi="Arial Narrow" w:cs="Sinhala MN"/>
          <w:b/>
          <w:sz w:val="20"/>
          <w:szCs w:val="20"/>
        </w:rPr>
        <w:tab/>
      </w:r>
      <w:r w:rsidR="00BD3E8A" w:rsidRPr="000058E2">
        <w:rPr>
          <w:rFonts w:ascii="Arial Narrow" w:hAnsi="Arial Narrow" w:cs="Sinhala MN"/>
          <w:b/>
          <w:sz w:val="20"/>
          <w:szCs w:val="20"/>
        </w:rPr>
        <w:tab/>
      </w:r>
      <w:r w:rsidR="00BD3E8A" w:rsidRPr="000058E2">
        <w:rPr>
          <w:rFonts w:ascii="Arial Narrow" w:hAnsi="Arial Narrow" w:cs="Sinhala MN"/>
          <w:b/>
          <w:sz w:val="20"/>
          <w:szCs w:val="20"/>
        </w:rPr>
        <w:tab/>
      </w:r>
      <w:r w:rsidR="00BD3E8A" w:rsidRPr="000058E2">
        <w:rPr>
          <w:rFonts w:ascii="Arial Narrow" w:hAnsi="Arial Narrow" w:cs="Sinhala MN"/>
          <w:b/>
          <w:sz w:val="20"/>
          <w:szCs w:val="20"/>
        </w:rPr>
        <w:tab/>
      </w:r>
      <w:r w:rsidR="00BD3E8A" w:rsidRPr="000058E2">
        <w:rPr>
          <w:rFonts w:ascii="Arial Narrow" w:hAnsi="Arial Narrow" w:cs="Sinhala MN"/>
          <w:b/>
          <w:sz w:val="20"/>
          <w:szCs w:val="20"/>
        </w:rPr>
        <w:tab/>
      </w:r>
      <w:r w:rsidRPr="000058E2">
        <w:rPr>
          <w:rFonts w:ascii="Arial Narrow" w:hAnsi="Arial Narrow" w:cs="Sinhala MN"/>
          <w:b/>
          <w:sz w:val="20"/>
          <w:szCs w:val="20"/>
        </w:rPr>
        <w:t>Customer Signature</w:t>
      </w:r>
      <w:r w:rsidR="00BD3E8A" w:rsidRPr="000058E2">
        <w:rPr>
          <w:rFonts w:ascii="Arial Narrow" w:hAnsi="Arial Narrow" w:cs="Sinhala MN"/>
          <w:b/>
          <w:sz w:val="20"/>
          <w:szCs w:val="20"/>
        </w:rPr>
        <w:t xml:space="preserve"> &amp; Date</w:t>
      </w:r>
    </w:p>
    <w:sectPr w:rsidR="005A5AB2" w:rsidRPr="00464BF4" w:rsidSect="00A442F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nhala MN">
    <w:panose1 w:val="02000503080000020003"/>
    <w:charset w:val="00"/>
    <w:family w:val="auto"/>
    <w:pitch w:val="variable"/>
    <w:sig w:usb0="80000283" w:usb1="00002048"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A63"/>
    <w:multiLevelType w:val="hybridMultilevel"/>
    <w:tmpl w:val="5D586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63CE"/>
    <w:multiLevelType w:val="hybridMultilevel"/>
    <w:tmpl w:val="210C2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E69FA"/>
    <w:multiLevelType w:val="hybridMultilevel"/>
    <w:tmpl w:val="BCA23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7C2BC7"/>
    <w:multiLevelType w:val="hybridMultilevel"/>
    <w:tmpl w:val="7C8A4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80CBF"/>
    <w:multiLevelType w:val="hybridMultilevel"/>
    <w:tmpl w:val="8E668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64CFD"/>
    <w:multiLevelType w:val="hybridMultilevel"/>
    <w:tmpl w:val="A34C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B2"/>
    <w:rsid w:val="000058E2"/>
    <w:rsid w:val="00022C0E"/>
    <w:rsid w:val="00056168"/>
    <w:rsid w:val="000B630D"/>
    <w:rsid w:val="000D52B6"/>
    <w:rsid w:val="000E2275"/>
    <w:rsid w:val="00111409"/>
    <w:rsid w:val="00227C5C"/>
    <w:rsid w:val="00245CB3"/>
    <w:rsid w:val="002D7CA5"/>
    <w:rsid w:val="002E3EF8"/>
    <w:rsid w:val="00300C64"/>
    <w:rsid w:val="00310C9D"/>
    <w:rsid w:val="0033052E"/>
    <w:rsid w:val="00382AF0"/>
    <w:rsid w:val="003B1AFD"/>
    <w:rsid w:val="0041422D"/>
    <w:rsid w:val="00417528"/>
    <w:rsid w:val="00454918"/>
    <w:rsid w:val="00464BF4"/>
    <w:rsid w:val="004C36CD"/>
    <w:rsid w:val="00507878"/>
    <w:rsid w:val="00572004"/>
    <w:rsid w:val="00587297"/>
    <w:rsid w:val="005A5AB2"/>
    <w:rsid w:val="00682520"/>
    <w:rsid w:val="00687424"/>
    <w:rsid w:val="006C2888"/>
    <w:rsid w:val="00713719"/>
    <w:rsid w:val="007248FE"/>
    <w:rsid w:val="0074410D"/>
    <w:rsid w:val="00776B8F"/>
    <w:rsid w:val="007D7512"/>
    <w:rsid w:val="00812895"/>
    <w:rsid w:val="0093126E"/>
    <w:rsid w:val="00944A1C"/>
    <w:rsid w:val="009738AF"/>
    <w:rsid w:val="00A442F7"/>
    <w:rsid w:val="00A82973"/>
    <w:rsid w:val="00AA66F3"/>
    <w:rsid w:val="00AB1298"/>
    <w:rsid w:val="00AC0330"/>
    <w:rsid w:val="00AF5542"/>
    <w:rsid w:val="00B222F3"/>
    <w:rsid w:val="00B24A4A"/>
    <w:rsid w:val="00B4213E"/>
    <w:rsid w:val="00BB4A8F"/>
    <w:rsid w:val="00BD3E8A"/>
    <w:rsid w:val="00C04DDA"/>
    <w:rsid w:val="00C054C2"/>
    <w:rsid w:val="00C05A0C"/>
    <w:rsid w:val="00C12DA0"/>
    <w:rsid w:val="00C42A1D"/>
    <w:rsid w:val="00C56D81"/>
    <w:rsid w:val="00CA0D6B"/>
    <w:rsid w:val="00DE31C9"/>
    <w:rsid w:val="00E365E1"/>
    <w:rsid w:val="00E52E4B"/>
    <w:rsid w:val="00E63C3B"/>
    <w:rsid w:val="00FA5669"/>
    <w:rsid w:val="00FD778B"/>
    <w:rsid w:val="00FE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29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4F5C87-1A4C-9D49-8334-041F8D0A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2588</Characters>
  <Application>Microsoft Office Word</Application>
  <DocSecurity>0</DocSecurity>
  <Lines>86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Dougherty</dc:creator>
  <cp:keywords/>
  <dc:description/>
  <cp:lastModifiedBy>Nickole Dougherty</cp:lastModifiedBy>
  <cp:revision>2</cp:revision>
  <cp:lastPrinted>2018-03-16T20:29:00Z</cp:lastPrinted>
  <dcterms:created xsi:type="dcterms:W3CDTF">2018-09-26T19:13:00Z</dcterms:created>
  <dcterms:modified xsi:type="dcterms:W3CDTF">2018-09-26T19:13:00Z</dcterms:modified>
</cp:coreProperties>
</file>